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7C" w:rsidRDefault="007B437C" w:rsidP="007B437C">
      <w:pPr>
        <w:spacing w:after="0" w:line="240" w:lineRule="auto"/>
        <w:jc w:val="both"/>
        <w:rPr>
          <w:rFonts w:ascii="inherit" w:eastAsia="Times New Roman" w:hAnsi="inherit" w:cs="Helvetica"/>
          <w:color w:val="4E4E4E"/>
          <w:sz w:val="24"/>
          <w:szCs w:val="24"/>
          <w:lang w:eastAsia="es-ES"/>
        </w:rPr>
      </w:pPr>
    </w:p>
    <w:p w:rsidR="007B437C" w:rsidRPr="002F2891" w:rsidRDefault="007B437C" w:rsidP="007B437C">
      <w:pPr>
        <w:spacing w:after="0" w:line="240" w:lineRule="auto"/>
        <w:jc w:val="center"/>
        <w:rPr>
          <w:rFonts w:ascii="inherit" w:eastAsia="Times New Roman" w:hAnsi="inherit" w:cs="Helvetica"/>
          <w:b/>
          <w:sz w:val="24"/>
          <w:szCs w:val="24"/>
          <w:lang w:eastAsia="es-ES"/>
        </w:rPr>
      </w:pPr>
      <w:r w:rsidRPr="002F2891">
        <w:rPr>
          <w:rFonts w:ascii="inherit" w:eastAsia="Times New Roman" w:hAnsi="inherit" w:cs="Helvetica"/>
          <w:b/>
          <w:sz w:val="24"/>
          <w:szCs w:val="24"/>
          <w:lang w:eastAsia="es-ES"/>
        </w:rPr>
        <w:t>ANEXO I</w:t>
      </w:r>
      <w:r>
        <w:rPr>
          <w:rFonts w:ascii="inherit" w:eastAsia="Times New Roman" w:hAnsi="inherit" w:cs="Helvetica"/>
          <w:b/>
          <w:sz w:val="24"/>
          <w:szCs w:val="24"/>
          <w:lang w:eastAsia="es-ES"/>
        </w:rPr>
        <w:t>I</w:t>
      </w:r>
    </w:p>
    <w:p w:rsidR="007B437C" w:rsidRPr="00236BF0" w:rsidRDefault="007B437C" w:rsidP="007B437C">
      <w:pPr>
        <w:jc w:val="center"/>
        <w:rPr>
          <w:rFonts w:ascii="inherit" w:hAnsi="inherit" w:cs="Arial"/>
          <w:b/>
          <w:sz w:val="24"/>
          <w:szCs w:val="24"/>
        </w:rPr>
      </w:pPr>
      <w:r w:rsidRPr="00236BF0">
        <w:rPr>
          <w:rFonts w:ascii="inherit" w:hAnsi="inherit" w:cs="Arial"/>
          <w:b/>
          <w:sz w:val="24"/>
          <w:szCs w:val="24"/>
        </w:rPr>
        <w:t>MODELO DE INSTANCIA</w:t>
      </w:r>
    </w:p>
    <w:p w:rsidR="007B437C" w:rsidRPr="00236BF0" w:rsidRDefault="007B437C" w:rsidP="007B437C">
      <w:pPr>
        <w:pStyle w:val="Sinespaciado"/>
        <w:jc w:val="both"/>
        <w:rPr>
          <w:rFonts w:ascii="inherit" w:hAnsi="inherit"/>
        </w:rPr>
      </w:pPr>
      <w:r w:rsidRPr="00236BF0">
        <w:rPr>
          <w:rFonts w:ascii="inherit" w:hAnsi="inherit"/>
        </w:rPr>
        <w:t>Solicitud de admisión a las pruebas selectivas para provisión de una plaza de Técnico de Gestión de Recursos Humanos, personal laboral.</w:t>
      </w:r>
    </w:p>
    <w:p w:rsidR="007B437C" w:rsidRPr="00236BF0" w:rsidRDefault="007B437C" w:rsidP="007B437C">
      <w:pPr>
        <w:autoSpaceDE w:val="0"/>
        <w:autoSpaceDN w:val="0"/>
        <w:adjustRightInd w:val="0"/>
        <w:spacing w:before="120" w:line="360" w:lineRule="auto"/>
        <w:ind w:right="-510" w:firstLine="567"/>
        <w:jc w:val="both"/>
        <w:rPr>
          <w:rFonts w:ascii="inherit" w:hAnsi="inherit" w:cs="Arial"/>
        </w:rPr>
      </w:pPr>
      <w:r w:rsidRPr="00236BF0">
        <w:rPr>
          <w:rFonts w:ascii="inherit" w:hAnsi="inherit" w:cs="Arial"/>
        </w:rPr>
        <w:t>Primer apellido:</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Segundo apellido:</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Nombre:</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Domicilio en:</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Provincia:</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Calle:</w:t>
      </w:r>
    </w:p>
    <w:p w:rsidR="007B437C" w:rsidRPr="00236BF0" w:rsidRDefault="007B437C" w:rsidP="007B437C">
      <w:pPr>
        <w:autoSpaceDE w:val="0"/>
        <w:autoSpaceDN w:val="0"/>
        <w:adjustRightInd w:val="0"/>
        <w:spacing w:line="360" w:lineRule="auto"/>
        <w:ind w:right="-510" w:firstLine="567"/>
        <w:jc w:val="both"/>
        <w:rPr>
          <w:rFonts w:ascii="inherit" w:hAnsi="inherit" w:cs="Arial"/>
        </w:rPr>
      </w:pPr>
      <w:r w:rsidRPr="00236BF0">
        <w:rPr>
          <w:rFonts w:ascii="inherit" w:hAnsi="inherit" w:cs="Arial"/>
        </w:rPr>
        <w:t>Teléfono:                                     Correo electrónico:</w:t>
      </w:r>
    </w:p>
    <w:p w:rsidR="007B437C" w:rsidRPr="00236BF0" w:rsidRDefault="007B437C" w:rsidP="007B437C">
      <w:pPr>
        <w:autoSpaceDE w:val="0"/>
        <w:autoSpaceDN w:val="0"/>
        <w:adjustRightInd w:val="0"/>
        <w:jc w:val="both"/>
        <w:rPr>
          <w:rFonts w:ascii="inherit" w:hAnsi="inherit" w:cs="Arial"/>
        </w:rPr>
      </w:pPr>
      <w:r w:rsidRPr="00236BF0">
        <w:rPr>
          <w:rFonts w:ascii="inherit" w:hAnsi="inherit" w:cs="Arial"/>
        </w:rPr>
        <w:t xml:space="preserve">Deseando tomar parte en las pruebas selectivas para la provisión </w:t>
      </w:r>
      <w:r w:rsidRPr="00236BF0">
        <w:rPr>
          <w:rFonts w:ascii="inherit" w:hAnsi="inherit"/>
        </w:rPr>
        <w:t>una plaza de Técnico de Gestión de Recursos Humanos, personal laboral</w:t>
      </w:r>
      <w:r>
        <w:rPr>
          <w:rFonts w:ascii="inherit" w:hAnsi="inherit"/>
        </w:rPr>
        <w:t xml:space="preserve"> de la Comarca de la Comunidad de Calatayud</w:t>
      </w:r>
      <w:r w:rsidRPr="00236BF0">
        <w:rPr>
          <w:rFonts w:ascii="inherit" w:hAnsi="inherit" w:cs="Arial"/>
        </w:rPr>
        <w:t>.</w:t>
      </w:r>
    </w:p>
    <w:p w:rsidR="007B437C" w:rsidRPr="00236BF0" w:rsidRDefault="007B437C" w:rsidP="007B437C">
      <w:pPr>
        <w:autoSpaceDE w:val="0"/>
        <w:autoSpaceDN w:val="0"/>
        <w:adjustRightInd w:val="0"/>
        <w:jc w:val="both"/>
        <w:rPr>
          <w:rFonts w:ascii="inherit" w:hAnsi="inherit" w:cs="Arial"/>
        </w:rPr>
      </w:pPr>
      <w:r w:rsidRPr="00236BF0">
        <w:rPr>
          <w:rFonts w:ascii="inherit" w:hAnsi="inherit" w:cs="Arial"/>
        </w:rPr>
        <w:t>MANIFIESTA:</w:t>
      </w:r>
    </w:p>
    <w:p w:rsidR="007B437C" w:rsidRPr="00236BF0" w:rsidRDefault="007B437C" w:rsidP="007B437C">
      <w:pPr>
        <w:autoSpaceDE w:val="0"/>
        <w:autoSpaceDN w:val="0"/>
        <w:adjustRightInd w:val="0"/>
        <w:spacing w:before="120"/>
        <w:ind w:left="708"/>
        <w:jc w:val="both"/>
        <w:rPr>
          <w:rFonts w:ascii="inherit" w:hAnsi="inherit" w:cs="Arial"/>
        </w:rPr>
      </w:pPr>
      <w:r w:rsidRPr="00236BF0">
        <w:rPr>
          <w:rFonts w:ascii="inherit" w:hAnsi="inherit" w:cs="Arial"/>
        </w:rPr>
        <w:t>a) Que adjunta fotocopia del DNI y la documentación que se determina en la base tercera.</w:t>
      </w:r>
    </w:p>
    <w:p w:rsidR="007B437C" w:rsidRPr="00236BF0" w:rsidRDefault="007B437C" w:rsidP="007B437C">
      <w:pPr>
        <w:autoSpaceDE w:val="0"/>
        <w:autoSpaceDN w:val="0"/>
        <w:adjustRightInd w:val="0"/>
        <w:spacing w:before="120"/>
        <w:ind w:left="708"/>
        <w:jc w:val="both"/>
        <w:rPr>
          <w:rFonts w:ascii="inherit" w:hAnsi="inherit" w:cs="Arial"/>
        </w:rPr>
      </w:pPr>
      <w:r w:rsidRPr="00236BF0">
        <w:rPr>
          <w:rFonts w:ascii="inherit" w:hAnsi="inherit" w:cs="Arial"/>
        </w:rPr>
        <w:t xml:space="preserve">b) Que reúne todas y cada una de las condiciones exigidas  en la referida convocatoria, comprometiéndose a probar documentalmente todos los datos que se hacen constar en esta solicitud, así como acata las bases que regirán el proceso selectivo.  </w:t>
      </w:r>
    </w:p>
    <w:p w:rsidR="007B437C" w:rsidRPr="00236BF0" w:rsidRDefault="007B437C" w:rsidP="007B437C">
      <w:pPr>
        <w:autoSpaceDE w:val="0"/>
        <w:autoSpaceDN w:val="0"/>
        <w:adjustRightInd w:val="0"/>
        <w:spacing w:before="120"/>
        <w:jc w:val="both"/>
        <w:rPr>
          <w:rFonts w:ascii="inherit" w:hAnsi="inherit" w:cs="Arial"/>
        </w:rPr>
      </w:pPr>
      <w:r w:rsidRPr="00236BF0">
        <w:rPr>
          <w:rFonts w:ascii="inherit" w:hAnsi="inherit" w:cs="Arial"/>
        </w:rPr>
        <w:t>Por todo ello, SOLICITA:</w:t>
      </w:r>
    </w:p>
    <w:p w:rsidR="007B437C" w:rsidRPr="00236BF0" w:rsidRDefault="007B437C" w:rsidP="007B437C">
      <w:pPr>
        <w:autoSpaceDE w:val="0"/>
        <w:autoSpaceDN w:val="0"/>
        <w:adjustRightInd w:val="0"/>
        <w:spacing w:before="120"/>
        <w:jc w:val="both"/>
        <w:rPr>
          <w:rFonts w:ascii="inherit" w:hAnsi="inherit" w:cs="Arial"/>
        </w:rPr>
      </w:pPr>
      <w:r w:rsidRPr="00236BF0">
        <w:rPr>
          <w:rFonts w:ascii="inherit" w:hAnsi="inherit" w:cs="Arial"/>
        </w:rPr>
        <w:t>Que se le admita en las pruebas selectivas a que se refiere la presente instancia.</w:t>
      </w:r>
    </w:p>
    <w:p w:rsidR="007B437C" w:rsidRPr="00236BF0" w:rsidRDefault="007B437C" w:rsidP="007B437C">
      <w:pPr>
        <w:autoSpaceDE w:val="0"/>
        <w:autoSpaceDN w:val="0"/>
        <w:adjustRightInd w:val="0"/>
        <w:spacing w:before="120" w:line="360" w:lineRule="auto"/>
        <w:ind w:left="737" w:right="-510"/>
        <w:jc w:val="right"/>
        <w:rPr>
          <w:rFonts w:ascii="inherit" w:hAnsi="inherit" w:cs="Arial"/>
        </w:rPr>
      </w:pPr>
      <w:proofErr w:type="gramStart"/>
      <w:r w:rsidRPr="00236BF0">
        <w:rPr>
          <w:rFonts w:ascii="inherit" w:hAnsi="inherit" w:cs="Arial"/>
        </w:rPr>
        <w:t>En …</w:t>
      </w:r>
      <w:proofErr w:type="gramEnd"/>
      <w:r w:rsidRPr="00236BF0">
        <w:rPr>
          <w:rFonts w:ascii="inherit" w:hAnsi="inherit" w:cs="Arial"/>
        </w:rPr>
        <w:t>…………</w:t>
      </w:r>
      <w:r>
        <w:rPr>
          <w:rFonts w:ascii="inherit" w:hAnsi="inherit" w:cs="Arial"/>
        </w:rPr>
        <w:t>……….a….... de………………….... de 2018</w:t>
      </w:r>
      <w:r w:rsidRPr="00236BF0">
        <w:rPr>
          <w:rFonts w:ascii="inherit" w:hAnsi="inherit" w:cs="Arial"/>
        </w:rPr>
        <w:t>.</w:t>
      </w:r>
    </w:p>
    <w:p w:rsidR="007B437C" w:rsidRDefault="007B437C" w:rsidP="007B437C">
      <w:pPr>
        <w:autoSpaceDE w:val="0"/>
        <w:autoSpaceDN w:val="0"/>
        <w:adjustRightInd w:val="0"/>
        <w:spacing w:before="120" w:line="360" w:lineRule="auto"/>
        <w:ind w:left="737" w:right="-510"/>
        <w:jc w:val="right"/>
        <w:rPr>
          <w:rFonts w:ascii="inherit" w:hAnsi="inherit" w:cs="Arial"/>
        </w:rPr>
      </w:pPr>
      <w:r w:rsidRPr="00236BF0">
        <w:rPr>
          <w:rFonts w:ascii="inherit" w:hAnsi="inherit" w:cs="Arial"/>
        </w:rPr>
        <w:t>(Firma del solicitante)</w:t>
      </w:r>
    </w:p>
    <w:p w:rsidR="007B437C" w:rsidRPr="007B437C" w:rsidRDefault="007B437C" w:rsidP="007B437C">
      <w:pPr>
        <w:pStyle w:val="Sinespaciado"/>
        <w:jc w:val="both"/>
        <w:rPr>
          <w:rFonts w:ascii="inherit" w:hAnsi="inherit"/>
          <w:sz w:val="16"/>
          <w:szCs w:val="16"/>
        </w:rPr>
      </w:pPr>
      <w:r w:rsidRPr="007B437C">
        <w:rPr>
          <w:rFonts w:ascii="inherit" w:hAnsi="inherit"/>
          <w:sz w:val="16"/>
          <w:szCs w:val="16"/>
        </w:rPr>
        <w:t xml:space="preserve">**Cuenta abono derechos examen  </w:t>
      </w:r>
      <w:r w:rsidRPr="007B437C">
        <w:rPr>
          <w:sz w:val="16"/>
          <w:szCs w:val="16"/>
        </w:rPr>
        <w:t xml:space="preserve">cuenta número ES36 2085 5400 54 0331250351 de </w:t>
      </w:r>
      <w:proofErr w:type="spellStart"/>
      <w:r w:rsidRPr="007B437C">
        <w:rPr>
          <w:sz w:val="16"/>
          <w:szCs w:val="16"/>
        </w:rPr>
        <w:t>Ibercaja</w:t>
      </w:r>
      <w:proofErr w:type="spellEnd"/>
      <w:r w:rsidRPr="007B437C">
        <w:rPr>
          <w:sz w:val="16"/>
          <w:szCs w:val="16"/>
        </w:rPr>
        <w:t xml:space="preserve"> Banco S.A</w:t>
      </w:r>
      <w:r>
        <w:rPr>
          <w:sz w:val="16"/>
          <w:szCs w:val="16"/>
        </w:rPr>
        <w:t xml:space="preserve"> </w:t>
      </w:r>
      <w:r w:rsidRPr="007B437C">
        <w:rPr>
          <w:sz w:val="16"/>
          <w:szCs w:val="16"/>
        </w:rPr>
        <w:t xml:space="preserve"> a nombre de Comarca Comunidad de Calatayud</w:t>
      </w:r>
    </w:p>
    <w:p w:rsidR="007B437C" w:rsidRPr="007B437C" w:rsidRDefault="007B437C" w:rsidP="007B437C">
      <w:pPr>
        <w:pStyle w:val="Sinespaciado"/>
        <w:jc w:val="both"/>
        <w:rPr>
          <w:rFonts w:ascii="inherit" w:hAnsi="inherit" w:cs="Arial"/>
          <w:sz w:val="16"/>
          <w:szCs w:val="16"/>
        </w:rPr>
      </w:pPr>
      <w:r w:rsidRPr="007B437C">
        <w:rPr>
          <w:rFonts w:ascii="inherit" w:hAnsi="inherit" w:cs="Arial"/>
          <w:sz w:val="16"/>
          <w:szCs w:val="16"/>
        </w:rPr>
        <w:t>**Asimismo se hace constar que conforme a lo establecido en la Ley Orgánica 15/1999, de 13 de diciembre, de Protección de Datos de Carácter Personal, le informamos que los datos recogidos formarán parte de un fichero, cuyo responsable es la Comarca de la Comunidad de Calatayud,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la Comunidad de Calatayud, Plaza de la Comunidad nº 1 de Calatayud.  Sus datos no serán cedidos a terceros, salvo en los casos en los que la ley lo permita o exija expresamente.</w:t>
      </w:r>
    </w:p>
    <w:p w:rsidR="007B437C" w:rsidRPr="007B437C" w:rsidRDefault="007B437C" w:rsidP="007B437C">
      <w:pPr>
        <w:pStyle w:val="Sinespaciado"/>
        <w:jc w:val="both"/>
        <w:rPr>
          <w:rFonts w:ascii="inherit" w:hAnsi="inherit" w:cs="Arial"/>
          <w:sz w:val="16"/>
          <w:szCs w:val="16"/>
        </w:rPr>
      </w:pPr>
    </w:p>
    <w:p w:rsidR="007B437C" w:rsidRPr="00780FA2" w:rsidRDefault="007B437C" w:rsidP="007B437C">
      <w:pPr>
        <w:pStyle w:val="Textoindependiente"/>
        <w:widowControl w:val="0"/>
        <w:rPr>
          <w:rFonts w:ascii="inherit" w:hAnsi="inherit" w:cs="Arial"/>
          <w:b/>
          <w:sz w:val="22"/>
          <w:szCs w:val="22"/>
        </w:rPr>
      </w:pPr>
      <w:r w:rsidRPr="00236BF0">
        <w:rPr>
          <w:rFonts w:ascii="inherit" w:hAnsi="inherit" w:cs="Arial"/>
          <w:b/>
          <w:sz w:val="22"/>
          <w:szCs w:val="22"/>
        </w:rPr>
        <w:t>SR. PRESIDENTE DE LA COMARCA DE LA COMUNIDAD DE CALATAYUD</w:t>
      </w:r>
    </w:p>
    <w:sectPr w:rsidR="007B437C" w:rsidRPr="00780FA2" w:rsidSect="00C259FE">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437C"/>
    <w:rsid w:val="002520EE"/>
    <w:rsid w:val="007B437C"/>
    <w:rsid w:val="008851DF"/>
    <w:rsid w:val="00F109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437C"/>
    <w:pPr>
      <w:spacing w:after="0" w:line="240" w:lineRule="auto"/>
    </w:pPr>
    <w:rPr>
      <w:rFonts w:ascii="Calibri" w:eastAsia="Calibri" w:hAnsi="Calibri" w:cs="Times New Roman"/>
    </w:rPr>
  </w:style>
  <w:style w:type="paragraph" w:styleId="Textoindependiente">
    <w:name w:val="Body Text"/>
    <w:basedOn w:val="Normal"/>
    <w:link w:val="TextoindependienteCar"/>
    <w:semiHidden/>
    <w:rsid w:val="007B437C"/>
    <w:pPr>
      <w:spacing w:after="0" w:line="360" w:lineRule="auto"/>
      <w:jc w:val="center"/>
    </w:pPr>
    <w:rPr>
      <w:rFonts w:ascii="Verdana" w:eastAsia="Times New Roman" w:hAnsi="Verdana" w:cs="Times New Roman"/>
      <w:sz w:val="20"/>
      <w:szCs w:val="24"/>
      <w:lang w:eastAsia="es-ES"/>
    </w:rPr>
  </w:style>
  <w:style w:type="character" w:customStyle="1" w:styleId="TextoindependienteCar">
    <w:name w:val="Texto independiente Car"/>
    <w:basedOn w:val="Fuentedeprrafopredeter"/>
    <w:link w:val="Textoindependiente"/>
    <w:semiHidden/>
    <w:rsid w:val="007B437C"/>
    <w:rPr>
      <w:rFonts w:ascii="Verdana" w:eastAsia="Times New Roman" w:hAnsi="Verdana"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1749</Characters>
  <Application>Microsoft Office Word</Application>
  <DocSecurity>0</DocSecurity>
  <Lines>14</Lines>
  <Paragraphs>4</Paragraphs>
  <ScaleCrop>false</ScaleCrop>
  <Company>Hewlett-Packard Company</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papero</dc:creator>
  <cp:lastModifiedBy>papero</cp:lastModifiedBy>
  <cp:revision>1</cp:revision>
  <cp:lastPrinted>2019-01-18T08:58:00Z</cp:lastPrinted>
  <dcterms:created xsi:type="dcterms:W3CDTF">2019-01-18T08:55:00Z</dcterms:created>
  <dcterms:modified xsi:type="dcterms:W3CDTF">2019-01-18T08:58:00Z</dcterms:modified>
</cp:coreProperties>
</file>